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DD5D" w14:textId="0AAD79EB" w:rsidR="00A12942" w:rsidRPr="00A12942" w:rsidRDefault="001C44DB" w:rsidP="00A129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ΔΙΕΥΚΡΙΝΙΣΕΙΣ</w:t>
      </w:r>
      <w:r w:rsidR="00A12942" w:rsidRPr="00A12942">
        <w:rPr>
          <w:b/>
          <w:sz w:val="28"/>
          <w:szCs w:val="28"/>
        </w:rPr>
        <w:t xml:space="preserve"> ΣΧΕΤΙΚΑ ΜΕ ΤΗΝ ΥΠΟΒΟΛΗ </w:t>
      </w:r>
      <w:r w:rsidR="0061283C">
        <w:rPr>
          <w:b/>
          <w:sz w:val="28"/>
          <w:szCs w:val="28"/>
        </w:rPr>
        <w:t xml:space="preserve">ΤΗΣ ΣΥΝΝΗΜΕΝΗΣ </w:t>
      </w:r>
      <w:r w:rsidR="00A12942" w:rsidRPr="00A12942">
        <w:rPr>
          <w:b/>
          <w:sz w:val="28"/>
          <w:szCs w:val="28"/>
        </w:rPr>
        <w:t xml:space="preserve">ΥΠΕΥΘΥΝΗΣ ΔΗΛΩΣΗΣ </w:t>
      </w:r>
    </w:p>
    <w:p w14:paraId="03B1EE3A" w14:textId="534871CC" w:rsidR="00A21BB0" w:rsidRPr="001C44DB" w:rsidRDefault="00A21BB0" w:rsidP="005A4A25">
      <w:pPr>
        <w:spacing w:line="360" w:lineRule="auto"/>
        <w:jc w:val="both"/>
        <w:rPr>
          <w:u w:val="single"/>
        </w:rPr>
      </w:pPr>
      <w:r>
        <w:t xml:space="preserve">Σε περίπτωση που ο ενδιαφερόμενος δύναται </w:t>
      </w:r>
      <w:r w:rsidRPr="005A4A25">
        <w:t xml:space="preserve">να εκδώσει </w:t>
      </w:r>
      <w:r>
        <w:t xml:space="preserve">την </w:t>
      </w:r>
      <w:r w:rsidRPr="005A4A25">
        <w:t xml:space="preserve">υπεύθυνη δήλωση μέσω της πλατφόρμας </w:t>
      </w:r>
      <w:r w:rsidRPr="005A4A25">
        <w:rPr>
          <w:lang w:val="en-US"/>
        </w:rPr>
        <w:t>gov</w:t>
      </w:r>
      <w:r w:rsidRPr="005A4A25">
        <w:t>.</w:t>
      </w:r>
      <w:r w:rsidRPr="005A4A25">
        <w:rPr>
          <w:lang w:val="en-US"/>
        </w:rPr>
        <w:t>gr</w:t>
      </w:r>
      <w:r w:rsidR="001C44DB">
        <w:t>, (επειδή διαθέτει είτε</w:t>
      </w:r>
      <w:r w:rsidR="001C44DB" w:rsidRPr="0061283C">
        <w:rPr>
          <w:b/>
        </w:rPr>
        <w:t xml:space="preserve"> προσωπικό</w:t>
      </w:r>
      <w:r w:rsidR="001C44DB">
        <w:t xml:space="preserve"> κωδικό στο </w:t>
      </w:r>
      <w:r w:rsidR="001C44DB">
        <w:rPr>
          <w:lang w:val="en-US"/>
        </w:rPr>
        <w:t>taxis</w:t>
      </w:r>
      <w:r w:rsidR="001C44DB" w:rsidRPr="001C44DB">
        <w:t>.</w:t>
      </w:r>
      <w:r w:rsidR="001C44DB">
        <w:rPr>
          <w:lang w:val="en-US"/>
        </w:rPr>
        <w:t>net</w:t>
      </w:r>
      <w:r w:rsidR="001C44DB" w:rsidRPr="001C44DB">
        <w:t xml:space="preserve"> </w:t>
      </w:r>
      <w:r w:rsidR="001C44DB">
        <w:t xml:space="preserve">είτε </w:t>
      </w:r>
      <w:r w:rsidR="001C44DB">
        <w:rPr>
          <w:lang w:val="en-US"/>
        </w:rPr>
        <w:t>web</w:t>
      </w:r>
      <w:r w:rsidR="001C44DB" w:rsidRPr="001C44DB">
        <w:t xml:space="preserve"> </w:t>
      </w:r>
      <w:r w:rsidR="001C44DB">
        <w:rPr>
          <w:lang w:val="en-US"/>
        </w:rPr>
        <w:t>banking</w:t>
      </w:r>
      <w:r w:rsidR="001C44DB" w:rsidRPr="001C44DB">
        <w:t xml:space="preserve">) </w:t>
      </w:r>
      <w:r w:rsidRPr="001C44DB">
        <w:rPr>
          <w:u w:val="single"/>
        </w:rPr>
        <w:t xml:space="preserve">θα πρέπει να την συμπληρώσει σύμφωνα με το κείμενο που αναγράφεται στην </w:t>
      </w:r>
      <w:hyperlink r:id="rId5" w:history="1">
        <w:r w:rsidRPr="00533056">
          <w:rPr>
            <w:rStyle w:val="Hyperlink"/>
          </w:rPr>
          <w:t xml:space="preserve">επισυναπτόμενη στην ανακοίνωση </w:t>
        </w:r>
        <w:r w:rsidR="00A12942" w:rsidRPr="00533056">
          <w:rPr>
            <w:rStyle w:val="Hyperlink"/>
          </w:rPr>
          <w:t xml:space="preserve"> Υ.Δ. </w:t>
        </w:r>
      </w:hyperlink>
    </w:p>
    <w:p w14:paraId="5C0CDF0A" w14:textId="77777777" w:rsidR="005A4A25" w:rsidRPr="005A4A25" w:rsidRDefault="00C8782E" w:rsidP="005A4A25">
      <w:pPr>
        <w:spacing w:line="360" w:lineRule="auto"/>
        <w:jc w:val="both"/>
      </w:pPr>
      <w:r w:rsidRPr="005A4A25">
        <w:t xml:space="preserve">Στην περίπτωση που ο ενδιαφερόμενος </w:t>
      </w:r>
      <w:r w:rsidRPr="001C44DB">
        <w:rPr>
          <w:b/>
        </w:rPr>
        <w:t>δεν</w:t>
      </w:r>
      <w:r w:rsidRPr="005A4A25">
        <w:t xml:space="preserve"> μπορεί να εκδώσει </w:t>
      </w:r>
      <w:r w:rsidR="00A12942">
        <w:t xml:space="preserve">την εν λόγω </w:t>
      </w:r>
      <w:r w:rsidRPr="005A4A25">
        <w:t xml:space="preserve">υπεύθυνη δήλωση μέσω της πλατφόρμας </w:t>
      </w:r>
      <w:r w:rsidRPr="005A4A25">
        <w:rPr>
          <w:lang w:val="en-US"/>
        </w:rPr>
        <w:t>gov</w:t>
      </w:r>
      <w:r w:rsidRPr="005A4A25">
        <w:t>.</w:t>
      </w:r>
      <w:r w:rsidRPr="005A4A25">
        <w:rPr>
          <w:lang w:val="en-US"/>
        </w:rPr>
        <w:t>gr</w:t>
      </w:r>
      <w:r w:rsidRPr="005A4A25">
        <w:t xml:space="preserve"> </w:t>
      </w:r>
      <w:r w:rsidR="001C44DB" w:rsidRPr="001C44DB">
        <w:t xml:space="preserve"> </w:t>
      </w:r>
      <w:r w:rsidRPr="005A4A25">
        <w:t xml:space="preserve">δεδομένου ότι δεν διαθέτει </w:t>
      </w:r>
      <w:r w:rsidR="00102FFE">
        <w:t xml:space="preserve">ή δεν μπορεί να αποκτήσει άμεσα </w:t>
      </w:r>
      <w:r w:rsidRPr="0061283C">
        <w:rPr>
          <w:b/>
        </w:rPr>
        <w:t>προσωπικούς</w:t>
      </w:r>
      <w:r w:rsidRPr="005A4A25">
        <w:t xml:space="preserve"> κωδικούς </w:t>
      </w:r>
      <w:proofErr w:type="spellStart"/>
      <w:r w:rsidRPr="005A4A25">
        <w:rPr>
          <w:lang w:val="en-US"/>
        </w:rPr>
        <w:t>taxisnet</w:t>
      </w:r>
      <w:proofErr w:type="spellEnd"/>
      <w:r w:rsidRPr="005A4A25">
        <w:t xml:space="preserve"> ή </w:t>
      </w:r>
      <w:r w:rsidRPr="005A4A25">
        <w:rPr>
          <w:lang w:val="en-US"/>
        </w:rPr>
        <w:t>web</w:t>
      </w:r>
      <w:r w:rsidRPr="005A4A25">
        <w:t xml:space="preserve"> </w:t>
      </w:r>
      <w:r w:rsidRPr="005A4A25">
        <w:rPr>
          <w:lang w:val="en-US"/>
        </w:rPr>
        <w:t>banking</w:t>
      </w:r>
      <w:r w:rsidRPr="005A4A25">
        <w:t xml:space="preserve">, θα πρέπει να </w:t>
      </w:r>
      <w:r w:rsidR="005A4A25" w:rsidRPr="005A4A25">
        <w:t>προβεί στην ακόλουθη διαδικασία :</w:t>
      </w:r>
    </w:p>
    <w:p w14:paraId="74D576C5" w14:textId="3C2ADF79" w:rsidR="005A4A25" w:rsidRPr="005A4A25" w:rsidRDefault="005A4A25" w:rsidP="005A4A25">
      <w:pPr>
        <w:pStyle w:val="ListParagraph"/>
        <w:numPr>
          <w:ilvl w:val="0"/>
          <w:numId w:val="1"/>
        </w:numPr>
        <w:spacing w:line="360" w:lineRule="auto"/>
        <w:jc w:val="both"/>
      </w:pPr>
      <w:r w:rsidRPr="005A4A25">
        <w:t xml:space="preserve">Εκτύπωση της </w:t>
      </w:r>
      <w:r w:rsidR="001C44DB">
        <w:t>Υπεύθυνης</w:t>
      </w:r>
      <w:r>
        <w:t xml:space="preserve"> </w:t>
      </w:r>
      <w:r w:rsidR="001C44DB">
        <w:t>Δ</w:t>
      </w:r>
      <w:r w:rsidRPr="005A4A25">
        <w:t>ήλωσης</w:t>
      </w:r>
      <w:r w:rsidR="001C44DB">
        <w:t xml:space="preserve"> </w:t>
      </w:r>
      <w:r w:rsidRPr="005A4A25">
        <w:t>και συμπλήρωσή της με τα απαραίτητα στοιχεία</w:t>
      </w:r>
    </w:p>
    <w:p w14:paraId="5065F635" w14:textId="77777777" w:rsidR="00C137C3" w:rsidRDefault="005A4A25" w:rsidP="00C137C3">
      <w:pPr>
        <w:pStyle w:val="ListParagraph"/>
        <w:numPr>
          <w:ilvl w:val="0"/>
          <w:numId w:val="1"/>
        </w:numPr>
        <w:spacing w:line="360" w:lineRule="auto"/>
        <w:jc w:val="both"/>
      </w:pPr>
      <w:r w:rsidRPr="005A4A25">
        <w:t xml:space="preserve">Προσκόμισή της σε ΚΕΠ για το γνήσιο της υπογραφής του </w:t>
      </w:r>
      <w:proofErr w:type="spellStart"/>
      <w:r w:rsidRPr="005A4A25">
        <w:t>φοιτητ</w:t>
      </w:r>
      <w:proofErr w:type="spellEnd"/>
    </w:p>
    <w:p w14:paraId="2EBCADA6" w14:textId="2CE865F9" w:rsidR="005A4A25" w:rsidRDefault="00C137C3" w:rsidP="00C137C3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Παράδοση </w:t>
      </w:r>
      <w:r w:rsidR="005A4A25" w:rsidRPr="005A4A25">
        <w:t xml:space="preserve">στη Γραμματεία του Τμήματος </w:t>
      </w:r>
    </w:p>
    <w:p w14:paraId="6A9CCF01" w14:textId="77777777" w:rsidR="00AC0E32" w:rsidRDefault="00AC0E32" w:rsidP="00AC0E32">
      <w:pPr>
        <w:pStyle w:val="ListParagraph"/>
        <w:spacing w:line="360" w:lineRule="auto"/>
        <w:jc w:val="both"/>
      </w:pPr>
    </w:p>
    <w:p w14:paraId="175E8C41" w14:textId="77777777" w:rsidR="005A4A25" w:rsidRPr="0061283C" w:rsidRDefault="005A4A25" w:rsidP="005A4A25">
      <w:pPr>
        <w:pStyle w:val="ListParagraph"/>
        <w:spacing w:line="360" w:lineRule="auto"/>
        <w:ind w:left="0"/>
        <w:jc w:val="both"/>
        <w:rPr>
          <w:b/>
          <w:u w:val="single"/>
        </w:rPr>
      </w:pPr>
      <w:r>
        <w:t xml:space="preserve">Επισημαίνεται ότι </w:t>
      </w:r>
      <w:r w:rsidR="001C44DB">
        <w:t xml:space="preserve">για την ολοκλήρωση της διαδικασίας </w:t>
      </w:r>
      <w:r>
        <w:t xml:space="preserve">η Υ.Δ. </w:t>
      </w:r>
      <w:r w:rsidR="001C44DB">
        <w:t xml:space="preserve">πρέπει να υποβληθεί σε </w:t>
      </w:r>
      <w:r w:rsidR="001C44DB" w:rsidRPr="001C44DB">
        <w:rPr>
          <w:b/>
        </w:rPr>
        <w:t xml:space="preserve">πρωτότυπη μορφή με το γνήσιο της υπογραφής </w:t>
      </w:r>
      <w:r w:rsidR="001C44DB" w:rsidRPr="0061283C">
        <w:rPr>
          <w:b/>
          <w:u w:val="single"/>
        </w:rPr>
        <w:t xml:space="preserve">στην περίπτωση που δεν έχει εκδοθεί μέσω </w:t>
      </w:r>
      <w:r w:rsidR="001C44DB" w:rsidRPr="0061283C">
        <w:rPr>
          <w:b/>
          <w:u w:val="single"/>
          <w:lang w:val="en-US"/>
        </w:rPr>
        <w:t>gov</w:t>
      </w:r>
      <w:r w:rsidR="001C44DB" w:rsidRPr="0061283C">
        <w:rPr>
          <w:b/>
          <w:u w:val="single"/>
        </w:rPr>
        <w:t>.</w:t>
      </w:r>
      <w:r w:rsidR="001C44DB" w:rsidRPr="0061283C">
        <w:rPr>
          <w:b/>
          <w:u w:val="single"/>
          <w:lang w:val="en-US"/>
        </w:rPr>
        <w:t>gr</w:t>
      </w:r>
      <w:r w:rsidR="001C44DB" w:rsidRPr="0061283C">
        <w:rPr>
          <w:b/>
          <w:u w:val="single"/>
        </w:rPr>
        <w:t>.</w:t>
      </w:r>
    </w:p>
    <w:p w14:paraId="21375003" w14:textId="77777777" w:rsidR="00C8782E" w:rsidRDefault="00102FFE" w:rsidP="005A4A2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Τέλος, </w:t>
      </w:r>
      <w:r w:rsidR="00C8782E" w:rsidRPr="005A4A25">
        <w:rPr>
          <w:rFonts w:ascii="Calibri" w:hAnsi="Calibri" w:cs="Calibri"/>
        </w:rPr>
        <w:t xml:space="preserve"> δεν έχει ισχύ η υπεύθυνη δήλωση που εκτυπώνεται από το </w:t>
      </w:r>
      <w:r w:rsidR="00C8782E" w:rsidRPr="005A4A25">
        <w:rPr>
          <w:rFonts w:ascii="Calibri" w:hAnsi="Calibri" w:cs="Calibri"/>
          <w:lang w:val="en-US"/>
        </w:rPr>
        <w:t>gov</w:t>
      </w:r>
      <w:r w:rsidR="00C8782E" w:rsidRPr="005A4A25">
        <w:rPr>
          <w:rFonts w:ascii="Calibri" w:hAnsi="Calibri" w:cs="Calibri"/>
        </w:rPr>
        <w:t>.</w:t>
      </w:r>
      <w:r w:rsidR="00C8782E" w:rsidRPr="005A4A25">
        <w:rPr>
          <w:rFonts w:ascii="Calibri" w:hAnsi="Calibri" w:cs="Calibri"/>
          <w:lang w:val="en-US"/>
        </w:rPr>
        <w:t>gr</w:t>
      </w:r>
      <w:r w:rsidR="00C8782E" w:rsidRPr="005A4A25">
        <w:rPr>
          <w:rFonts w:ascii="Calibri" w:hAnsi="Calibri" w:cs="Calibri"/>
        </w:rPr>
        <w:t xml:space="preserve"> με προσωπικούς κωδικούς των γονέων του φοιτητή, δεδομένου ότι η ταυτοπροσωπία δεν μπορεί να αφορά παρά μόνο τον ίδιο.</w:t>
      </w:r>
    </w:p>
    <w:p w14:paraId="620557FB" w14:textId="77777777" w:rsidR="0061283C" w:rsidRPr="0061283C" w:rsidRDefault="0061283C" w:rsidP="0061283C">
      <w:pPr>
        <w:spacing w:line="360" w:lineRule="auto"/>
        <w:ind w:left="3600"/>
        <w:jc w:val="both"/>
        <w:rPr>
          <w:b/>
        </w:rPr>
      </w:pPr>
      <w:r w:rsidRPr="0061283C">
        <w:rPr>
          <w:rFonts w:ascii="Calibri" w:hAnsi="Calibri" w:cs="Calibri"/>
          <w:b/>
        </w:rPr>
        <w:t>Διεύθυνση Σπουδών &amp; Φοιτητικής Μέριμνας</w:t>
      </w:r>
    </w:p>
    <w:sectPr w:rsidR="0061283C" w:rsidRPr="00612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36B"/>
    <w:multiLevelType w:val="hybridMultilevel"/>
    <w:tmpl w:val="3C6E9C48"/>
    <w:lvl w:ilvl="0" w:tplc="B5446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2E"/>
    <w:rsid w:val="000020F0"/>
    <w:rsid w:val="0004779F"/>
    <w:rsid w:val="00076C43"/>
    <w:rsid w:val="00077338"/>
    <w:rsid w:val="00102FFE"/>
    <w:rsid w:val="001C44DB"/>
    <w:rsid w:val="0032072A"/>
    <w:rsid w:val="00533056"/>
    <w:rsid w:val="0053360C"/>
    <w:rsid w:val="005819D2"/>
    <w:rsid w:val="005A4A25"/>
    <w:rsid w:val="0061283C"/>
    <w:rsid w:val="00892ED7"/>
    <w:rsid w:val="00A12942"/>
    <w:rsid w:val="00A21BB0"/>
    <w:rsid w:val="00AC0E32"/>
    <w:rsid w:val="00AC21FC"/>
    <w:rsid w:val="00C137C3"/>
    <w:rsid w:val="00C8782E"/>
    <w:rsid w:val="00F4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ECF5"/>
  <w15:chartTrackingRefBased/>
  <w15:docId w15:val="{0666E008-3C55-40B5-90DA-005CA69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0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pi.gr/unipi/el/%CF%86%CE%BF%CE%B9%CF%84%CE%B7%CF%84%CE%B9%CE%BA%CE%AC-%CE%B8%CE%AD%CE%BC%CE%B1%CF%84%CE%B1/item/download/5572_37f33dddfbe7a914acdb2706311629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Τσιλφίδου</dc:creator>
  <cp:keywords/>
  <dc:description/>
  <cp:lastModifiedBy>Ελένη Χαλατσάκη</cp:lastModifiedBy>
  <cp:revision>4</cp:revision>
  <cp:lastPrinted>2020-09-30T07:00:00Z</cp:lastPrinted>
  <dcterms:created xsi:type="dcterms:W3CDTF">2023-11-14T11:32:00Z</dcterms:created>
  <dcterms:modified xsi:type="dcterms:W3CDTF">2024-12-10T10:45:00Z</dcterms:modified>
</cp:coreProperties>
</file>